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0001569789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30"/>
        <w:gridCol w:w="2975"/>
      </w:tblGrid>
      <w:tr>
        <w:trPr/>
        <w:tc>
          <w:tcPr>
            <w:tcW w:w="7230" w:type="dxa"/>
            <w:tcBorders/>
            <w:vAlign w:val="center"/>
          </w:tcPr>
          <w:p>
            <w:pPr>
              <w:pStyle w:val="TableContents"/>
              <w:bidi w:val="0"/>
              <w:spacing w:before="0" w:after="283"/>
              <w:jc w:val="left"/>
              <w:rPr/>
            </w:pPr>
            <w:r>
              <w:rPr/>
              <w:t>Name of Issuer</w:t>
            </w:r>
          </w:p>
        </w:tc>
        <w:tc>
          <w:tcPr>
            <w:tcW w:w="2975" w:type="dxa"/>
            <w:tcBorders/>
            <w:vAlign w:val="center"/>
          </w:tcPr>
          <w:p>
            <w:pPr>
              <w:pStyle w:val="TableContents"/>
              <w:bidi w:val="0"/>
              <w:spacing w:before="0" w:after="0"/>
              <w:jc w:val="left"/>
              <w:rPr/>
            </w:pPr>
            <w:r>
              <w:rPr/>
              <w:t>StoneX Group Inc.</w:t>
            </w:r>
          </w:p>
        </w:tc>
      </w:tr>
      <w:tr>
        <w:trPr/>
        <w:tc>
          <w:tcPr>
            <w:tcW w:w="7230" w:type="dxa"/>
            <w:tcBorders/>
            <w:vAlign w:val="center"/>
          </w:tcPr>
          <w:p>
            <w:pPr>
              <w:pStyle w:val="TableContents"/>
              <w:bidi w:val="0"/>
              <w:spacing w:before="0" w:after="283"/>
              <w:jc w:val="left"/>
              <w:rPr/>
            </w:pPr>
            <w:r>
              <w:rPr/>
              <w:t>SEC File Number</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7230" w:type="dxa"/>
            <w:tcBorders/>
            <w:vAlign w:val="center"/>
          </w:tcPr>
          <w:p>
            <w:pPr>
              <w:pStyle w:val="TableContents"/>
              <w:bidi w:val="0"/>
              <w:spacing w:before="0" w:after="283"/>
              <w:jc w:val="left"/>
              <w:rPr/>
            </w:pPr>
            <w:r>
              <w:rPr/>
              <w:t>Address of Issuer</w:t>
            </w:r>
          </w:p>
        </w:tc>
        <w:tc>
          <w:tcPr>
            <w:tcW w:w="2975" w:type="dxa"/>
            <w:tcBorders/>
            <w:vAlign w:val="center"/>
          </w:tcPr>
          <w:p>
            <w:pPr>
              <w:pStyle w:val="TableContents"/>
              <w:bidi w:val="0"/>
              <w:spacing w:before="0" w:after="0"/>
              <w:jc w:val="left"/>
              <w:rPr/>
            </w:pPr>
            <w:r>
              <w:rPr/>
              <w:t>230 Park Ave</w:t>
              <w:br/>
              <w:t>10th Floor</w:t>
              <w:br/>
              <w:t>New York</w:t>
              <w:br/>
              <w:t xml:space="preserve">NEW YORK </w:t>
              <w:br/>
              <w:t>10169</w:t>
            </w:r>
          </w:p>
        </w:tc>
      </w:tr>
      <w:tr>
        <w:trPr/>
        <w:tc>
          <w:tcPr>
            <w:tcW w:w="7230" w:type="dxa"/>
            <w:tcBorders/>
            <w:vAlign w:val="center"/>
          </w:tcPr>
          <w:p>
            <w:pPr>
              <w:pStyle w:val="TableContents"/>
              <w:bidi w:val="0"/>
              <w:spacing w:before="0" w:after="283"/>
              <w:jc w:val="left"/>
              <w:rPr/>
            </w:pPr>
            <w:r>
              <w:rPr/>
              <w:t>Phone</w:t>
            </w:r>
          </w:p>
        </w:tc>
        <w:tc>
          <w:tcPr>
            <w:tcW w:w="2975" w:type="dxa"/>
            <w:tcBorders/>
            <w:vAlign w:val="center"/>
          </w:tcPr>
          <w:p>
            <w:pPr>
              <w:pStyle w:val="TableContents"/>
              <w:bidi w:val="0"/>
              <w:spacing w:before="0" w:after="0"/>
              <w:jc w:val="left"/>
              <w:rPr/>
            </w:pPr>
            <w:r>
              <w:rPr/>
              <w:t>2124853500</w:t>
            </w:r>
          </w:p>
        </w:tc>
      </w:tr>
      <w:tr>
        <w:trPr/>
        <w:tc>
          <w:tcPr>
            <w:tcW w:w="7230" w:type="dxa"/>
            <w:tcBorders/>
            <w:vAlign w:val="center"/>
          </w:tcPr>
          <w:p>
            <w:pPr>
              <w:pStyle w:val="TableContents"/>
              <w:bidi w:val="0"/>
              <w:spacing w:before="0" w:after="283"/>
              <w:jc w:val="left"/>
              <w:rPr/>
            </w:pPr>
            <w:r>
              <w:rPr/>
              <w:t>Name of Person for Whose Account the Securities are To Be Sold</w:t>
            </w:r>
          </w:p>
        </w:tc>
        <w:tc>
          <w:tcPr>
            <w:tcW w:w="2975" w:type="dxa"/>
            <w:tcBorders/>
            <w:vAlign w:val="center"/>
          </w:tcPr>
          <w:p>
            <w:pPr>
              <w:pStyle w:val="TableContents"/>
              <w:bidi w:val="0"/>
              <w:spacing w:before="0" w:after="0"/>
              <w:jc w:val="left"/>
              <w:rPr/>
            </w:pPr>
            <w:r>
              <w:rPr/>
              <w:t>Philip Smith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30" w:type="dxa"/>
            <w:tcBorders/>
            <w:vAlign w:val="center"/>
          </w:tcPr>
          <w:p>
            <w:pPr>
              <w:pStyle w:val="TableContents"/>
              <w:bidi w:val="0"/>
              <w:spacing w:before="0" w:after="283"/>
              <w:jc w:val="left"/>
              <w:rPr/>
            </w:pPr>
            <w:r>
              <w:rPr/>
              <w:t>Relationship to Issuer</w:t>
            </w:r>
          </w:p>
        </w:tc>
        <w:tc>
          <w:tcPr>
            <w:tcW w:w="2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45000</w:t>
            </w:r>
          </w:p>
        </w:tc>
        <w:tc>
          <w:tcPr>
            <w:tcW w:w="1360" w:type="dxa"/>
            <w:tcBorders/>
            <w:vAlign w:val="center"/>
          </w:tcPr>
          <w:p>
            <w:pPr>
              <w:pStyle w:val="TableContents"/>
              <w:bidi w:val="0"/>
              <w:spacing w:before="0" w:after="283"/>
              <w:jc w:val="left"/>
              <w:rPr/>
            </w:pPr>
            <w:r>
              <w:rPr/>
              <w:t>2676081</w:t>
            </w:r>
          </w:p>
        </w:tc>
        <w:tc>
          <w:tcPr>
            <w:tcW w:w="1538" w:type="dxa"/>
            <w:tcBorders/>
            <w:vAlign w:val="center"/>
          </w:tcPr>
          <w:p>
            <w:pPr>
              <w:pStyle w:val="TableContents"/>
              <w:bidi w:val="0"/>
              <w:spacing w:before="0" w:after="283"/>
              <w:jc w:val="left"/>
              <w:rPr/>
            </w:pPr>
            <w:r>
              <w:rPr/>
              <w:t>120616735</w:t>
            </w:r>
          </w:p>
        </w:tc>
        <w:tc>
          <w:tcPr>
            <w:tcW w:w="1558" w:type="dxa"/>
            <w:tcBorders/>
            <w:vAlign w:val="center"/>
          </w:tcPr>
          <w:p>
            <w:pPr>
              <w:pStyle w:val="TableContents"/>
              <w:bidi w:val="0"/>
              <w:spacing w:before="0" w:after="283"/>
              <w:jc w:val="left"/>
              <w:rPr/>
            </w:pPr>
            <w:r>
              <w:rPr/>
              <w:t>10/15/2026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10/15/2026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45000</w:t>
            </w:r>
          </w:p>
        </w:tc>
        <w:tc>
          <w:tcPr>
            <w:tcW w:w="1078" w:type="dxa"/>
            <w:tcBorders/>
            <w:vAlign w:val="center"/>
          </w:tcPr>
          <w:p>
            <w:pPr>
              <w:pStyle w:val="TableContents"/>
              <w:bidi w:val="0"/>
              <w:spacing w:before="0" w:after="283"/>
              <w:jc w:val="left"/>
              <w:rPr/>
            </w:pPr>
            <w:r>
              <w:rPr/>
              <w:t>10/15/2026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Philip Smith</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09/28/2026</w:t>
            </w:r>
          </w:p>
        </w:tc>
        <w:tc>
          <w:tcPr>
            <w:tcW w:w="1582" w:type="dxa"/>
            <w:tcBorders/>
            <w:vAlign w:val="center"/>
          </w:tcPr>
          <w:p>
            <w:pPr>
              <w:pStyle w:val="TableContents"/>
              <w:bidi w:val="0"/>
              <w:spacing w:before="0" w:after="283"/>
              <w:jc w:val="left"/>
              <w:rPr/>
            </w:pPr>
            <w:r>
              <w:rPr/>
              <w:t>56250</w:t>
            </w:r>
          </w:p>
        </w:tc>
        <w:tc>
          <w:tcPr>
            <w:tcW w:w="1711" w:type="dxa"/>
            <w:tcBorders/>
            <w:vAlign w:val="center"/>
          </w:tcPr>
          <w:p>
            <w:pPr>
              <w:pStyle w:val="TableContents"/>
              <w:bidi w:val="0"/>
              <w:spacing w:before="0" w:after="283"/>
              <w:jc w:val="left"/>
              <w:rPr/>
            </w:pPr>
            <w:r>
              <w:rPr/>
              <w:t>3693122</w:t>
            </w:r>
          </w:p>
        </w:tc>
      </w:tr>
      <w:tr>
        <w:trPr/>
        <w:tc>
          <w:tcPr>
            <w:tcW w:w="2934" w:type="dxa"/>
            <w:tcBorders/>
            <w:vAlign w:val="center"/>
          </w:tcPr>
          <w:p>
            <w:pPr>
              <w:pStyle w:val="TableContents"/>
              <w:bidi w:val="0"/>
              <w:spacing w:before="0" w:after="283"/>
              <w:jc w:val="left"/>
              <w:rPr/>
            </w:pPr>
            <w:r>
              <w:rPr/>
              <w:t>Philip Smith</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07/22/2026</w:t>
            </w:r>
          </w:p>
        </w:tc>
        <w:tc>
          <w:tcPr>
            <w:tcW w:w="1582" w:type="dxa"/>
            <w:tcBorders/>
            <w:vAlign w:val="center"/>
          </w:tcPr>
          <w:p>
            <w:pPr>
              <w:pStyle w:val="TableContents"/>
              <w:bidi w:val="0"/>
              <w:spacing w:before="0" w:after="283"/>
              <w:jc w:val="left"/>
              <w:rPr/>
            </w:pPr>
            <w:r>
              <w:rPr/>
              <w:t>45000</w:t>
            </w:r>
          </w:p>
        </w:tc>
        <w:tc>
          <w:tcPr>
            <w:tcW w:w="1711" w:type="dxa"/>
            <w:tcBorders/>
            <w:vAlign w:val="center"/>
          </w:tcPr>
          <w:p>
            <w:pPr>
              <w:pStyle w:val="TableContents"/>
              <w:bidi w:val="0"/>
              <w:spacing w:before="0" w:after="283"/>
              <w:jc w:val="left"/>
              <w:rPr/>
            </w:pPr>
            <w:r>
              <w:rPr/>
              <w:t>3343062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269"/>
        <w:gridCol w:w="1936"/>
      </w:tblGrid>
      <w:tr>
        <w:trPr/>
        <w:tc>
          <w:tcPr>
            <w:tcW w:w="8269" w:type="dxa"/>
            <w:tcBorders/>
            <w:vAlign w:val="center"/>
          </w:tcPr>
          <w:p>
            <w:pPr>
              <w:pStyle w:val="TableContents"/>
              <w:bidi w:val="0"/>
              <w:spacing w:before="0" w:after="283"/>
              <w:jc w:val="left"/>
              <w:rPr/>
            </w:pPr>
            <w:r>
              <w:rPr/>
              <w:t>Remarks</w:t>
            </w:r>
          </w:p>
        </w:tc>
        <w:tc>
          <w:tcPr>
            <w:tcW w:w="1936" w:type="dxa"/>
            <w:tcBorders/>
            <w:vAlign w:val="center"/>
          </w:tcPr>
          <w:p>
            <w:pPr>
              <w:pStyle w:val="TableContents"/>
              <w:bidi w:val="0"/>
              <w:spacing w:before="0" w:after="283"/>
              <w:jc w:val="left"/>
              <w:rPr>
                <w:sz w:val="4"/>
                <w:szCs w:val="4"/>
              </w:rPr>
            </w:pPr>
            <w:r>
              <w:rPr>
                <w:sz w:val="4"/>
                <w:szCs w:val="4"/>
              </w:rPr>
            </w:r>
          </w:p>
        </w:tc>
      </w:tr>
      <w:tr>
        <w:trPr/>
        <w:tc>
          <w:tcPr>
            <w:tcW w:w="8269" w:type="dxa"/>
            <w:tcBorders/>
            <w:vAlign w:val="center"/>
          </w:tcPr>
          <w:p>
            <w:pPr>
              <w:pStyle w:val="TableContents"/>
              <w:bidi w:val="0"/>
              <w:spacing w:before="0" w:after="283"/>
              <w:jc w:val="left"/>
              <w:rPr/>
            </w:pPr>
            <w:r>
              <w:rPr/>
              <w:t>Date of Notice</w:t>
            </w:r>
          </w:p>
        </w:tc>
        <w:tc>
          <w:tcPr>
            <w:tcW w:w="1936" w:type="dxa"/>
            <w:tcBorders/>
            <w:vAlign w:val="center"/>
          </w:tcPr>
          <w:p>
            <w:pPr>
              <w:pStyle w:val="TableContents"/>
              <w:bidi w:val="0"/>
              <w:spacing w:before="0" w:after="0"/>
              <w:jc w:val="left"/>
              <w:rPr/>
            </w:pPr>
            <w:r>
              <w:rPr/>
              <w:t>10/15/2026</w:t>
            </w:r>
          </w:p>
        </w:tc>
      </w:tr>
      <w:tr>
        <w:trPr/>
        <w:tc>
          <w:tcPr>
            <w:tcW w:w="8269" w:type="dxa"/>
            <w:tcBorders/>
            <w:vAlign w:val="center"/>
          </w:tcPr>
          <w:p>
            <w:pPr>
              <w:pStyle w:val="TableContents"/>
              <w:bidi w:val="0"/>
              <w:spacing w:before="0" w:after="283"/>
              <w:jc w:val="left"/>
              <w:rPr/>
            </w:pPr>
            <w:r>
              <w:rPr/>
              <w:t>Date of Plan Adoption or Giving of Instruction, If Relying on Rule 10b5-1</w:t>
            </w:r>
          </w:p>
        </w:tc>
        <w:tc>
          <w:tcPr>
            <w:tcW w:w="1936"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69" w:type="dxa"/>
            <w:tcBorders/>
            <w:vAlign w:val="center"/>
          </w:tcPr>
          <w:p>
            <w:pPr>
              <w:pStyle w:val="TableContents"/>
              <w:bidi w:val="0"/>
              <w:spacing w:before="0" w:after="283"/>
              <w:jc w:val="left"/>
              <w:rPr/>
            </w:pPr>
            <w:r>
              <w:rPr/>
              <w:t>Signature</w:t>
            </w:r>
          </w:p>
        </w:tc>
        <w:tc>
          <w:tcPr>
            <w:tcW w:w="1936" w:type="dxa"/>
            <w:tcBorders/>
            <w:vAlign w:val="center"/>
          </w:tcPr>
          <w:p>
            <w:pPr>
              <w:pStyle w:val="TableContents"/>
              <w:bidi w:val="0"/>
              <w:spacing w:before="0" w:after="0"/>
              <w:jc w:val="left"/>
              <w:rPr/>
            </w:pPr>
            <w:r>
              <w:rPr/>
              <w:t>Philip 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3123</Characters>
  <CharactersWithSpaces>3692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